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D45" w:rsidRDefault="00230D45" w:rsidP="00E17F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D45">
        <w:rPr>
          <w:rFonts w:ascii="Times New Roman" w:hAnsi="Times New Roman" w:cs="Times New Roman"/>
          <w:b/>
          <w:sz w:val="28"/>
          <w:szCs w:val="28"/>
        </w:rPr>
        <w:t>Building Academia- Industry Bonds through Interaction Session at Department of MSCM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6"/>
      </w:tblGrid>
      <w:tr w:rsidR="007D5261" w:rsidTr="007D5261">
        <w:tc>
          <w:tcPr>
            <w:tcW w:w="0" w:type="auto"/>
          </w:tcPr>
          <w:p w:rsidR="007D5261" w:rsidRDefault="007D5261" w:rsidP="00E17F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261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IN"/>
              </w:rPr>
              <w:drawing>
                <wp:inline distT="0" distB="0" distL="0" distR="0">
                  <wp:extent cx="5562600" cy="2948718"/>
                  <wp:effectExtent l="0" t="0" r="0" b="4445"/>
                  <wp:docPr id="1" name="Picture 1" descr="C:\Users\Salil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il\Desktop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2" t="10110" r="5905" b="27160"/>
                          <a:stretch/>
                        </pic:blipFill>
                        <pic:spPr bwMode="auto">
                          <a:xfrm>
                            <a:off x="0" y="0"/>
                            <a:ext cx="5580365" cy="2958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5261" w:rsidRPr="00230D45" w:rsidRDefault="007D5261" w:rsidP="00E17F6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E02" w:rsidRPr="00E17F6D" w:rsidRDefault="00E17F6D" w:rsidP="00E17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F6D">
        <w:rPr>
          <w:rFonts w:ascii="Times New Roman" w:hAnsi="Times New Roman" w:cs="Times New Roman"/>
          <w:sz w:val="24"/>
          <w:szCs w:val="24"/>
        </w:rPr>
        <w:t>With the objective of strengthening bond between industry and academics, the Department of Market</w:t>
      </w:r>
      <w:r w:rsidR="00A258A2">
        <w:rPr>
          <w:rFonts w:ascii="Times New Roman" w:hAnsi="Times New Roman" w:cs="Times New Roman"/>
          <w:sz w:val="24"/>
          <w:szCs w:val="24"/>
        </w:rPr>
        <w:t xml:space="preserve">ing and Supply Chain Management (MSCM) </w:t>
      </w:r>
      <w:r w:rsidRPr="00E17F6D">
        <w:rPr>
          <w:rFonts w:ascii="Times New Roman" w:hAnsi="Times New Roman" w:cs="Times New Roman"/>
          <w:sz w:val="24"/>
          <w:szCs w:val="24"/>
        </w:rPr>
        <w:t xml:space="preserve">heartily organized an interaction session with Dr. </w:t>
      </w:r>
      <w:proofErr w:type="spellStart"/>
      <w:r w:rsidRPr="00E17F6D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Pr="00E17F6D">
        <w:rPr>
          <w:rFonts w:ascii="Times New Roman" w:hAnsi="Times New Roman" w:cs="Times New Roman"/>
          <w:sz w:val="24"/>
          <w:szCs w:val="24"/>
        </w:rPr>
        <w:t xml:space="preserve"> Krishn</w:t>
      </w:r>
      <w:r>
        <w:rPr>
          <w:rFonts w:ascii="Times New Roman" w:hAnsi="Times New Roman" w:cs="Times New Roman"/>
          <w:sz w:val="24"/>
          <w:szCs w:val="24"/>
        </w:rPr>
        <w:t>a, f</w:t>
      </w:r>
      <w:r w:rsidRPr="00E17F6D">
        <w:rPr>
          <w:rFonts w:ascii="Times New Roman" w:hAnsi="Times New Roman" w:cs="Times New Roman"/>
          <w:sz w:val="24"/>
          <w:szCs w:val="24"/>
        </w:rPr>
        <w:t xml:space="preserve">aculty, IHM Aurangabad on 22 November 2022.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Naresh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Sharma introduced the guest to the students in presence of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Mushtaq</w:t>
      </w:r>
      <w:proofErr w:type="spellEnd"/>
      <w:r w:rsidR="00A258A2">
        <w:rPr>
          <w:rFonts w:ascii="Times New Roman" w:hAnsi="Times New Roman" w:cs="Times New Roman"/>
          <w:sz w:val="24"/>
          <w:szCs w:val="24"/>
        </w:rPr>
        <w:t xml:space="preserve">, Head I/c, Department of MSCM. </w:t>
      </w:r>
      <w:r>
        <w:rPr>
          <w:rFonts w:ascii="Times New Roman" w:hAnsi="Times New Roman" w:cs="Times New Roman"/>
          <w:sz w:val="24"/>
          <w:szCs w:val="24"/>
        </w:rPr>
        <w:t xml:space="preserve">With a vast experience </w:t>
      </w:r>
      <w:r w:rsidR="00A258A2">
        <w:rPr>
          <w:rFonts w:ascii="Times New Roman" w:hAnsi="Times New Roman" w:cs="Times New Roman"/>
          <w:sz w:val="24"/>
          <w:szCs w:val="24"/>
        </w:rPr>
        <w:t xml:space="preserve">of 14 years </w:t>
      </w:r>
      <w:r>
        <w:rPr>
          <w:rFonts w:ascii="Times New Roman" w:hAnsi="Times New Roman" w:cs="Times New Roman"/>
          <w:sz w:val="24"/>
          <w:szCs w:val="24"/>
        </w:rPr>
        <w:t xml:space="preserve">in both academics &amp; industry,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opened employment frontiers and possible work options for MBA</w:t>
      </w:r>
      <w:r w:rsidR="00A258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(Marketing Management) students as entrepreneurs, effective job providers and nation builders. </w:t>
      </w:r>
      <w:r w:rsidR="00A258A2">
        <w:rPr>
          <w:rFonts w:ascii="Times New Roman" w:hAnsi="Times New Roman" w:cs="Times New Roman"/>
          <w:sz w:val="24"/>
          <w:szCs w:val="24"/>
        </w:rPr>
        <w:t xml:space="preserve">He highlighted the essence of moving away from the ideology of job seekers and accentuate the spirit of becoming job providers. Dr. </w:t>
      </w:r>
      <w:proofErr w:type="spellStart"/>
      <w:r w:rsidR="00A258A2">
        <w:rPr>
          <w:rFonts w:ascii="Times New Roman" w:hAnsi="Times New Roman" w:cs="Times New Roman"/>
          <w:sz w:val="24"/>
          <w:szCs w:val="24"/>
        </w:rPr>
        <w:t>Saurabh</w:t>
      </w:r>
      <w:proofErr w:type="spellEnd"/>
      <w:r w:rsidR="00A258A2">
        <w:rPr>
          <w:rFonts w:ascii="Times New Roman" w:hAnsi="Times New Roman" w:cs="Times New Roman"/>
          <w:sz w:val="24"/>
          <w:szCs w:val="24"/>
        </w:rPr>
        <w:t xml:space="preserve"> Krishna emphasized the urge of work- life balance and its necessity in corporate life beautifully citing real world examples with which the students could immediately connect. Dr. Anju </w:t>
      </w:r>
      <w:proofErr w:type="spellStart"/>
      <w:r w:rsidR="00A258A2">
        <w:rPr>
          <w:rFonts w:ascii="Times New Roman" w:hAnsi="Times New Roman" w:cs="Times New Roman"/>
          <w:sz w:val="24"/>
          <w:szCs w:val="24"/>
        </w:rPr>
        <w:t>Thapa</w:t>
      </w:r>
      <w:proofErr w:type="spellEnd"/>
      <w:r w:rsidR="00A258A2">
        <w:rPr>
          <w:rFonts w:ascii="Times New Roman" w:hAnsi="Times New Roman" w:cs="Times New Roman"/>
          <w:sz w:val="24"/>
          <w:szCs w:val="24"/>
        </w:rPr>
        <w:t xml:space="preserve"> applauded the conceptualization of the interaction session and facilitated the question answering</w:t>
      </w:r>
      <w:r w:rsidR="007D5261">
        <w:rPr>
          <w:rFonts w:ascii="Times New Roman" w:hAnsi="Times New Roman" w:cs="Times New Roman"/>
          <w:sz w:val="24"/>
          <w:szCs w:val="24"/>
        </w:rPr>
        <w:t xml:space="preserve"> round</w:t>
      </w:r>
      <w:r w:rsidR="00A258A2">
        <w:rPr>
          <w:rFonts w:ascii="Times New Roman" w:hAnsi="Times New Roman" w:cs="Times New Roman"/>
          <w:sz w:val="24"/>
          <w:szCs w:val="24"/>
        </w:rPr>
        <w:t>. The interaction session closed with a vote of thanks by Dr. Salil Seth who glamourized the session take-ways with a stu</w:t>
      </w:r>
      <w:r w:rsidR="007D5261">
        <w:rPr>
          <w:rFonts w:ascii="Times New Roman" w:hAnsi="Times New Roman" w:cs="Times New Roman"/>
          <w:sz w:val="24"/>
          <w:szCs w:val="24"/>
        </w:rPr>
        <w:t>dent-</w:t>
      </w:r>
      <w:r w:rsidR="00A258A2">
        <w:rPr>
          <w:rFonts w:ascii="Times New Roman" w:hAnsi="Times New Roman" w:cs="Times New Roman"/>
          <w:sz w:val="24"/>
          <w:szCs w:val="24"/>
        </w:rPr>
        <w:t>centric approach.</w:t>
      </w:r>
    </w:p>
    <w:sectPr w:rsidR="00675E02" w:rsidRPr="00E17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00"/>
    <w:rsid w:val="001A6379"/>
    <w:rsid w:val="00230D45"/>
    <w:rsid w:val="00675E02"/>
    <w:rsid w:val="007D5261"/>
    <w:rsid w:val="00A258A2"/>
    <w:rsid w:val="00BC4600"/>
    <w:rsid w:val="00E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36551-4640-42E8-B51F-A876680D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Salil</dc:creator>
  <cp:keywords/>
  <dc:description/>
  <cp:lastModifiedBy>Ashif Shahid</cp:lastModifiedBy>
  <cp:revision>2</cp:revision>
  <dcterms:created xsi:type="dcterms:W3CDTF">2022-11-27T13:54:00Z</dcterms:created>
  <dcterms:modified xsi:type="dcterms:W3CDTF">2022-11-27T13:54:00Z</dcterms:modified>
</cp:coreProperties>
</file>